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33" w:rsidRDefault="00002333" w:rsidP="00002333">
      <w:pPr>
        <w:pStyle w:val="Heading2"/>
      </w:pPr>
      <w:bookmarkStart w:id="0" w:name="_Toc398541674"/>
      <w:r>
        <w:t>POWER OF ATTORNEY – LIMITED</w:t>
      </w:r>
      <w:bookmarkEnd w:id="0"/>
      <w:r>
        <w:t xml:space="preserve"> </w:t>
      </w:r>
    </w:p>
    <w:p w:rsidR="00002333" w:rsidRDefault="00002333" w:rsidP="00002333"/>
    <w:p w:rsidR="00002333" w:rsidRDefault="00002333" w:rsidP="00002333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 hereby appoint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 my agent and attorney-in-fact for the limited purpose of conducting all transactions and taking any actions that I might do with respect to my law office bank account(s) and safe deposit box(</w:t>
      </w:r>
      <w:proofErr w:type="spellStart"/>
      <w:r>
        <w:t>es</w:t>
      </w:r>
      <w:proofErr w:type="spellEnd"/>
      <w:r>
        <w:t xml:space="preserve">). I further authorize my banking institutions to handle my account(s) as directed by my attorney-in-fact and to give to the attorney-in-fact all rights and privileges that I would otherwise have with respect to my account(s) and safe deposit </w:t>
      </w:r>
      <w:proofErr w:type="gramStart"/>
      <w:r>
        <w:t>box(</w:t>
      </w:r>
      <w:proofErr w:type="spellStart"/>
      <w:proofErr w:type="gramEnd"/>
      <w:r>
        <w:t>es</w:t>
      </w:r>
      <w:proofErr w:type="spellEnd"/>
      <w:r>
        <w:t>).  Specifically, I am authorizing my attorney-in-fact to sign my name on checks, notes, drafts, orders, or instruments for deposit; withdraw or transfer money to or from my account(s); make electronic fund transfers; receive statements and notices on the account(s); and do anything with respect to the account(s) that I would be able to do.  I am also authorizing my attorney-in-fact to enter and open my safe deposit box(</w:t>
      </w:r>
      <w:proofErr w:type="spellStart"/>
      <w:r>
        <w:t>es</w:t>
      </w:r>
      <w:proofErr w:type="spellEnd"/>
      <w:r>
        <w:t>), place property in the box(</w:t>
      </w:r>
      <w:proofErr w:type="spellStart"/>
      <w:r>
        <w:t>es</w:t>
      </w:r>
      <w:proofErr w:type="spellEnd"/>
      <w:r>
        <w:t>), remove property from the box(</w:t>
      </w:r>
      <w:proofErr w:type="spellStart"/>
      <w:r>
        <w:t>es</w:t>
      </w:r>
      <w:proofErr w:type="spellEnd"/>
      <w:r>
        <w:t>), and otherwise do anything with the box(</w:t>
      </w:r>
      <w:proofErr w:type="spellStart"/>
      <w:r>
        <w:t>es</w:t>
      </w:r>
      <w:proofErr w:type="spellEnd"/>
      <w:r>
        <w:t xml:space="preserve">) that I would be able to do, even if my attorney-in-fact has no legal interest in the property in the box. </w:t>
      </w:r>
    </w:p>
    <w:p w:rsidR="00002333" w:rsidRDefault="00002333" w:rsidP="00002333">
      <w:r>
        <w:t xml:space="preserve">This Power of Attorney will continue until the banking institution receives my written revocation of this Power of Attorney or written instructions from my attorney-in-fact to stop honoring the signature of my attorney-in-fact. </w:t>
      </w:r>
    </w:p>
    <w:p w:rsidR="00002333" w:rsidRDefault="00002333" w:rsidP="00002333">
      <w:r>
        <w:t>This Power of Attorney shall not be affected by my subsequent disability or incapacity.</w:t>
      </w:r>
    </w:p>
    <w:p w:rsidR="00002333" w:rsidRDefault="00002333" w:rsidP="00002333"/>
    <w:p w:rsidR="00002333" w:rsidRDefault="00002333" w:rsidP="00002333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</w:p>
    <w:p w:rsidR="00002333" w:rsidRDefault="00002333" w:rsidP="00002333">
      <w:pPr>
        <w:pStyle w:val="LabelsSignatures"/>
      </w:pPr>
      <w:r>
        <w:t xml:space="preserve"> [Account Holder]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[Date] </w:t>
      </w:r>
      <w:r>
        <w:tab/>
      </w:r>
      <w:r>
        <w:tab/>
      </w:r>
      <w:r>
        <w:tab/>
      </w:r>
    </w:p>
    <w:p w:rsidR="00002333" w:rsidRDefault="00002333" w:rsidP="00002333"/>
    <w:p w:rsidR="00002333" w:rsidRPr="00D074B1" w:rsidRDefault="00002333" w:rsidP="00002333">
      <w:r w:rsidRPr="00D074B1">
        <w:t xml:space="preserve">STATE OF MICHIGAN </w:t>
      </w:r>
      <w:r w:rsidRPr="00D074B1">
        <w:tab/>
        <w:t xml:space="preserve">) </w:t>
      </w:r>
    </w:p>
    <w:p w:rsidR="00002333" w:rsidRPr="00D074B1" w:rsidRDefault="00002333" w:rsidP="00002333">
      <w:pPr>
        <w:ind w:left="2160" w:firstLine="720"/>
      </w:pPr>
      <w:r w:rsidRPr="00D074B1">
        <w:t xml:space="preserve">) ss. </w:t>
      </w:r>
    </w:p>
    <w:p w:rsidR="00002333" w:rsidRPr="00D074B1" w:rsidRDefault="00002333" w:rsidP="00002333">
      <w:r w:rsidRPr="00D074B1">
        <w:t xml:space="preserve">County of </w:t>
      </w:r>
      <w:r w:rsidRPr="00D074B1">
        <w:rPr>
          <w:u w:val="single" w:color="000000"/>
        </w:rPr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</w:r>
      <w:r w:rsidRPr="00D074B1">
        <w:t xml:space="preserve">) </w:t>
      </w:r>
    </w:p>
    <w:p w:rsidR="00002333" w:rsidRPr="00D074B1" w:rsidRDefault="00002333" w:rsidP="00002333">
      <w:r w:rsidRPr="00D074B1">
        <w:t xml:space="preserve"> </w:t>
      </w:r>
    </w:p>
    <w:p w:rsidR="00002333" w:rsidRDefault="00002333" w:rsidP="00002333">
      <w:r w:rsidRPr="00D074B1">
        <w:t>This instrument</w:t>
      </w:r>
      <w:r>
        <w:t xml:space="preserve"> was acknowledged before me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 by</w:t>
      </w:r>
      <w:r>
        <w:tab/>
      </w:r>
    </w:p>
    <w:p w:rsidR="00002333" w:rsidRPr="00D074B1" w:rsidRDefault="00002333" w:rsidP="00002333">
      <w:r w:rsidRPr="00D074B1">
        <w:t xml:space="preserve"> </w:t>
      </w:r>
    </w:p>
    <w:p w:rsidR="00002333" w:rsidRPr="00D074B1" w:rsidRDefault="00002333" w:rsidP="00002333"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Pr="00D074B1">
        <w:t xml:space="preserve"> (</w:t>
      </w:r>
      <w:proofErr w:type="gramStart"/>
      <w:r w:rsidRPr="00D074B1">
        <w:t>name(s)</w:t>
      </w:r>
      <w:proofErr w:type="gramEnd"/>
      <w:r w:rsidRPr="00D074B1">
        <w:t xml:space="preserve"> of person(s)). </w:t>
      </w:r>
    </w:p>
    <w:p w:rsidR="00002333" w:rsidRPr="00D074B1" w:rsidRDefault="00002333" w:rsidP="00002333">
      <w:r w:rsidRPr="00D074B1">
        <w:t xml:space="preserve"> </w:t>
      </w:r>
    </w:p>
    <w:p w:rsidR="00002333" w:rsidRPr="00D074B1" w:rsidRDefault="00002333" w:rsidP="00002333">
      <w:r w:rsidRPr="00D074B1">
        <w:t xml:space="preserve"> </w:t>
      </w:r>
    </w:p>
    <w:p w:rsidR="00002333" w:rsidRPr="008F425B" w:rsidRDefault="00002333" w:rsidP="00002333">
      <w:pPr>
        <w:rPr>
          <w:u w:val="single"/>
        </w:rPr>
      </w:pPr>
      <w:r w:rsidRPr="00D074B1">
        <w:rPr>
          <w:u w:color="000000"/>
        </w:rPr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  <w:t xml:space="preserve"> </w:t>
      </w:r>
      <w:r w:rsidRPr="00D074B1">
        <w:rPr>
          <w:u w:color="000000"/>
        </w:rPr>
        <w:tab/>
      </w:r>
      <w:r w:rsidRPr="00D074B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2333" w:rsidRPr="00D074B1" w:rsidRDefault="00002333" w:rsidP="00002333">
      <w:pPr>
        <w:ind w:left="720" w:firstLine="720"/>
      </w:pPr>
      <w:r>
        <w:t>(SEAL)</w:t>
      </w:r>
      <w:r>
        <w:tab/>
      </w:r>
      <w:r>
        <w:tab/>
      </w:r>
      <w:r>
        <w:tab/>
      </w:r>
      <w:r w:rsidRPr="00D074B1">
        <w:t xml:space="preserve">NOTARY PUBLIC FOR MICHIGAN </w:t>
      </w:r>
    </w:p>
    <w:p w:rsidR="00A23576" w:rsidRPr="002576D3" w:rsidRDefault="00002333" w:rsidP="00002333">
      <w:r w:rsidRPr="00D074B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Pr="00D074B1">
        <w:t xml:space="preserve">My commission expires: </w:t>
      </w:r>
      <w:r w:rsidRPr="00D074B1">
        <w:rPr>
          <w:u w:val="single" w:color="000000"/>
        </w:rPr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  <w:t xml:space="preserve"> </w:t>
      </w:r>
      <w:r w:rsidRPr="00D074B1">
        <w:rPr>
          <w:u w:val="single" w:color="000000"/>
        </w:rPr>
        <w:tab/>
      </w:r>
      <w:r w:rsidRPr="00D074B1">
        <w:t xml:space="preserve"> </w:t>
      </w:r>
      <w:bookmarkStart w:id="1" w:name="_GoBack"/>
      <w:bookmarkEnd w:id="1"/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33"/>
    <w:rsid w:val="00002333"/>
    <w:rsid w:val="00020469"/>
    <w:rsid w:val="001E3D13"/>
    <w:rsid w:val="002576D3"/>
    <w:rsid w:val="002B4015"/>
    <w:rsid w:val="003542E9"/>
    <w:rsid w:val="004401BB"/>
    <w:rsid w:val="00482784"/>
    <w:rsid w:val="00485A7D"/>
    <w:rsid w:val="004B2F5B"/>
    <w:rsid w:val="00520B92"/>
    <w:rsid w:val="00585F9F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9FE8-C1E9-44CE-BAE8-C04A885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333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333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333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002333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002333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00233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002333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2014-09-25T17:34:00Z</dcterms:created>
  <dcterms:modified xsi:type="dcterms:W3CDTF">2014-09-25T17:35:00Z</dcterms:modified>
</cp:coreProperties>
</file>